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9BF" w:rsidRDefault="001879BF" w:rsidP="001879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/>
        </w:rPr>
      </w:pPr>
      <w:r w:rsidRPr="001879BF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1485900" cy="1457325"/>
            <wp:effectExtent l="19050" t="0" r="0" b="0"/>
            <wp:docPr id="1" name="Рисунок 1" descr="C:\Users\User\Desktop\unname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unnamed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79BF" w:rsidRDefault="001879BF" w:rsidP="001879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Публичный отчёт </w:t>
      </w:r>
    </w:p>
    <w:p w:rsidR="001879BF" w:rsidRDefault="001879BF" w:rsidP="001879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председателя первичной профсоюзной организации </w:t>
      </w:r>
    </w:p>
    <w:p w:rsidR="001879BF" w:rsidRDefault="001879BF" w:rsidP="001879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МБДОУ №129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Белоснежка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1879BF" w:rsidRPr="001879BF" w:rsidRDefault="001879BF" w:rsidP="001879BF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Хуснутдиновой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Г.А.  о проделанной работе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за 2022 год.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Первичная профсоюзная организация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Мы хотим, чтобы все работники: и администрация, и педагоги, и технический персонал были объединены профессиональной деятельностью, досугом, чтобы коллектив участвовал в жизни каждого сотрудника, помогал решать проблемы, радовался и огорчался вместе с ним. </w:t>
      </w:r>
    </w:p>
    <w:p w:rsidR="001879BF" w:rsidRDefault="001879BF" w:rsidP="001879BF">
      <w:pPr>
        <w:pStyle w:val="a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Работа профсоюзного комитета за отчётный период велась в соответствии с основными направлениями деятельности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МБДОУ №129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Белоснежка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1879BF" w:rsidRDefault="001879BF" w:rsidP="001879BF">
      <w:pPr>
        <w:pStyle w:val="a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отчетный период 2022 года состав профкома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МБДОУ №129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Белоснежка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количестве 6 человек работали с целью: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Повышение эффективности работы и усиление роли первичной профсоюзной организации нашего детского сада в защите социально-трудовых прав и интересов членов профсоюза.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Стремились выполнять поставленные задачи. </w:t>
      </w:r>
    </w:p>
    <w:p w:rsidR="001879BF" w:rsidRP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879BF">
        <w:rPr>
          <w:rFonts w:ascii="Times New Roman" w:hAnsi="Times New Roman" w:cs="Times New Roman"/>
          <w:sz w:val="28"/>
          <w:szCs w:val="28"/>
          <w:u w:val="single"/>
        </w:rPr>
        <w:t xml:space="preserve">Задачи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1. Укрепление организованного единства.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2. Привлечение членов профсоюза к активному участию в деятельности профсоюза.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3. Совершенствование информационной работы.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4. Оздоровление членов коллектива через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здоровьесберегающие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технологии.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Первичная профсоюзная организация детского сада насчитывает 59 человек работающих, 4 в декретном отпуске, всего 59 членов профсоюза, что составляет 100% от работающих в детском саду. За отчетный период принято в профсоюз 18 человека.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I. Мероприятия по защите социально-экономических интересов и прав работников </w:t>
      </w:r>
    </w:p>
    <w:p w:rsidR="001879BF" w:rsidRDefault="001879BF" w:rsidP="001879BF">
      <w:pPr>
        <w:pStyle w:val="a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МБДОУ №129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Белоснежка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профсоюзной организации доводит до сведения коллектива и заведующего, решения и постановления </w:t>
      </w:r>
      <w:r>
        <w:rPr>
          <w:rFonts w:ascii="Times New Roman" w:eastAsia="Times New Roman" w:hAnsi="Times New Roman" w:cs="Times New Roman"/>
          <w:sz w:val="28"/>
          <w:szCs w:val="28"/>
        </w:rPr>
        <w:t>территориальн</w:t>
      </w:r>
      <w:r>
        <w:rPr>
          <w:rFonts w:ascii="Times New Roman" w:hAnsi="Times New Roman" w:cs="Times New Roman"/>
          <w:sz w:val="28"/>
          <w:szCs w:val="28"/>
        </w:rPr>
        <w:t xml:space="preserve">ой организации </w:t>
      </w:r>
      <w:r>
        <w:rPr>
          <w:rFonts w:ascii="Times New Roman" w:eastAsia="Times New Roman" w:hAnsi="Times New Roman" w:cs="Times New Roman"/>
          <w:sz w:val="28"/>
          <w:szCs w:val="28"/>
        </w:rPr>
        <w:t>Общероссийского Профсоюза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Совместно с руководством детского сада профком поддерживает благоприятные условия труда: температурный режим, организация питания детей.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2022 год выявлено 4 нарушения охраны труда. </w:t>
      </w:r>
      <w:r w:rsidR="00293EB8">
        <w:rPr>
          <w:rFonts w:ascii="Times New Roman" w:hAnsi="Times New Roman" w:cs="Times New Roman"/>
          <w:sz w:val="28"/>
          <w:szCs w:val="28"/>
        </w:rPr>
        <w:t>Отчет уполномоченного по ОТ Николаевой О.Г.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Очень актуальным является вопрос по аттестации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педкадров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и члены профкома могут оказать посильную помощь в подготовке к аттестации. </w:t>
      </w:r>
    </w:p>
    <w:p w:rsidR="001879BF" w:rsidRDefault="001879BF" w:rsidP="001879BF">
      <w:pPr>
        <w:pStyle w:val="a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2022 году подано 7 заявлений на аттестацию. В этом году профсоюзный комитет ходатайствовал перед администрацией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МБДОУ №129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Белоснежка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о награждении особо отличившихся сотрудников благодарственными письмами, грамотами .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 за отчетный период награждены грамотами Управления Образования города Набережные Челны  Колесниченко Н.А., </w:t>
      </w:r>
      <w:proofErr w:type="spellStart"/>
      <w:r>
        <w:rPr>
          <w:rFonts w:ascii="Times New Roman" w:hAnsi="Times New Roman" w:cs="Times New Roman"/>
          <w:sz w:val="28"/>
          <w:szCs w:val="28"/>
        </w:rPr>
        <w:t>Хуснутдинова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Г.А.,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Студеникина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И.Г.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года с профкомом согласовывались приказы и распоряжения, касающиеся социально-трудовых отношений работников детского сада (нормы труда, оплата труда, работа в предпраздничные и праздничные дни, вопросы охраны труда, правила внутреннего трудового распорядка, вопросы организации оздоровления и отдыха детей сотрудников и работников и др.). Сегодня все работники детсада, пользуются социальными льготами, предоставляемыми им в соответствии с коллективным договором.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Профсоюзной организации детского сада </w:t>
      </w:r>
      <w:proofErr w:type="spellStart"/>
      <w:r>
        <w:rPr>
          <w:rFonts w:ascii="Times New Roman" w:hAnsi="Times New Roman" w:cs="Times New Roman"/>
          <w:sz w:val="28"/>
          <w:szCs w:val="28"/>
        </w:rPr>
        <w:t>Хуснутдинова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Г.А.принимала участие в работе аттестационной комиссии по проведению аттестации рабочих мест по условиям труда, стимулирующих выплат.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 всех группах имеются инструкции по охране труда. Инструкции утверждаются заведующим ДОУ и согласовываются с председателем профкома на основании протокола решения профкома.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II. Организационная работа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оперативного учёта членов профсоюза создана электронная база данных АИС, которая постоянно обновляется. Проведена сверка членов профсоюза в  2022 года.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Ежемесячно осуществлялся безналичный сбор членских взносов с перечислением их на счёт профкома работников, что выполнялось в полном соответствии с положением Коллективного договора. </w:t>
      </w:r>
    </w:p>
    <w:p w:rsidR="001879BF" w:rsidRDefault="001879BF" w:rsidP="001879BF">
      <w:pPr>
        <w:pStyle w:val="a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За отчетный период на заседаниях профкома (всего 7 заседаний с января 2022 по декабрь 2022)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работа, тарификация и т.д.). Всю свою работу профсоюзный комитет строит на принципах социального партнерства и сотрудничества с администрацией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МБДОУ №129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Белоснежка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 xml:space="preserve">решая все вопросы путем конструктивного диалога в интересах работников.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Общее число профсоюзного актива – 6 человек.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Хуснутдинова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Г.А. Председатель Профсоюзного Комитета.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Мустафина Любовь Николаевна - Социально-трудовые споры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Салахутдинова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Жилищно-бытовая комиссия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Студеникина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И.Г.  культурно - массовой комиссии.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Хафизова Л.Ф. - Организация массовых мероприятий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Чинякина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Г.Ш. - Работа с молодыми специалистами и  ветеранами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Николаева О.Г. -член комиссии по ОТ и ТБ.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Исламова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Г.М.- Председатель ревизионной комиссии.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Васильева И.Г. - член РК.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Гайсина А.М. - - член РК.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договора», участие в работе территориальной профсоюзной организации.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года председатель и члены профкома участвовали в комплектовании кадров (тарификации), в работе комиссии по охране труда, в заседаниях комиссии по распределению стимулирующих выплат, премировании сотрудников.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Регулярно проводятся заседания профкома по вопросам выплаты материальной помощи членам профсоюза, оформляются протоколы заседания профкома.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Профком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детского сада используются: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сайт профсоюзной организации;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информационный стенд профкома.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Работа профсоюзного комитета представлена на сайте, который постоянно обновляется и дополняется необходимой информацией.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Информационный стенд профкома работников знакомит членов профсоюза и остальных сотрудников детского сада с отдельными сторонами жизни и деятельности профсоюзной организации, с предложениями отдыха т.д.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Размещением информации на профсоюзных информационных стендах занимаются члены профкома, ответственные за данную работу. Это планы, решения профкома, объявления, поздравления и т.п. Профком детсада проводит большую работу по сохранению профсоюзного членства и вовлечению в Профсоюз новых членов.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Профсоюзная организация нашего ДОУ каждый год активно участвует в мероприятиях </w:t>
      </w:r>
      <w:r>
        <w:rPr>
          <w:rFonts w:ascii="Times New Roman" w:eastAsia="Times New Roman" w:hAnsi="Times New Roman" w:cs="Times New Roman"/>
          <w:sz w:val="28"/>
          <w:szCs w:val="28"/>
        </w:rPr>
        <w:t>территориальн</w:t>
      </w:r>
      <w:r>
        <w:rPr>
          <w:rFonts w:ascii="Times New Roman" w:hAnsi="Times New Roman" w:cs="Times New Roman"/>
          <w:sz w:val="28"/>
          <w:szCs w:val="28"/>
        </w:rPr>
        <w:t xml:space="preserve">ой организации </w:t>
      </w:r>
      <w:r>
        <w:rPr>
          <w:rFonts w:ascii="Times New Roman" w:eastAsia="Times New Roman" w:hAnsi="Times New Roman" w:cs="Times New Roman"/>
          <w:sz w:val="28"/>
          <w:szCs w:val="28"/>
        </w:rPr>
        <w:t>Общероссийского Профсоюза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879BF" w:rsidRDefault="001879BF" w:rsidP="001879BF">
      <w:pPr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Одним из основных направлений профкома является оздоровительная работа сотрудников и их детей. Все сотрудники детского сада проходят диспансеризацию. Сотрудники и их дети могут поправить своё здоровье в санаториях по льготным путёвкам.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Членам профсоюза и членам их семей постоянно предлагаются льготные санаторные путевки в санатории «Сосновый бор», «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</w:rPr>
        <w:t>Шифалы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су -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</w:rPr>
        <w:t>Ижминводы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</w:rPr>
        <w:t>», «Васильевский», «Жемчужина» и «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</w:rPr>
        <w:t>Нехама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</w:rPr>
        <w:t>». Льготными санаторными путевками воспользовались 2 члена профсоюза и члены семей в санаторий «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</w:rPr>
        <w:t>Шифалы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су -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</w:rPr>
        <w:t>Ижминводы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</w:rPr>
        <w:t>».</w:t>
      </w:r>
    </w:p>
    <w:p w:rsidR="001879BF" w:rsidRDefault="001879BF" w:rsidP="001879B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В рамках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выездного мероприятия по обмену опытом Совета молодых педагогов была направлена молодой педагог на экскурсию в г. Нижнекамск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Лабашова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В.А. Также в рамках акции «Помоги собраться в школу» были вручены подарки детям членов профсоюза. Согласно плану работы территориальной профсоюзной организации на 2</w:t>
      </w:r>
      <w:r w:rsidR="00293EB8">
        <w:rPr>
          <w:rFonts w:ascii="Times New Roman" w:eastAsia="Times New Roman" w:hAnsi="Times New Roman" w:cs="Times New Roman"/>
          <w:sz w:val="28"/>
          <w:szCs w:val="28"/>
        </w:rPr>
        <w:t xml:space="preserve">022 год с 3 января по 5 января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2023 г. была организована тур-программа «Москва в Рождественском сиянии» в целях поощрения  членов профсоюза  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Еще одним 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В течение года члены профсоюзного комитета отпраздновали 8 марта веселым «капустником»Новый год, в рамках осенней оздоровительной работы на день Дошкольного работника состоялся выезд на базу отдыха </w:t>
      </w:r>
      <w:r w:rsidRPr="00AE6C15">
        <w:rPr>
          <w:rFonts w:ascii="Times New Roman" w:hAnsi="Times New Roman" w:cs="Times New Roman"/>
          <w:sz w:val="28"/>
          <w:szCs w:val="28"/>
        </w:rPr>
        <w:t>«</w:t>
      </w:r>
      <w:r w:rsidR="00AE6C15">
        <w:rPr>
          <w:rFonts w:ascii="Times New Roman" w:hAnsi="Times New Roman" w:cs="Times New Roman"/>
          <w:sz w:val="28"/>
          <w:szCs w:val="28"/>
        </w:rPr>
        <w:t>Лесная сказка</w:t>
      </w:r>
      <w:r w:rsidRPr="00AE6C15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 Неформальная обстановка и доброжелательная атмосфера способствовали налаживанию отношений в коллективе.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Доброй традицией становится поздравление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2022 году профком принял активное участие в организации поздравлений с юбилейными датами членов  профсоюзной организации детского сада Волковой Л.А., Ибрагимовой Р.Р., Мустафиной Л.Н.,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Мурзиной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Г.Т.</w:t>
      </w:r>
    </w:p>
    <w:p w:rsidR="00293EB8" w:rsidRPr="00293EB8" w:rsidRDefault="001879BF" w:rsidP="001879BF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III. Финансовая работа </w:t>
      </w:r>
    </w:p>
    <w:p w:rsidR="00293EB8" w:rsidRPr="00293EB8" w:rsidRDefault="00293EB8" w:rsidP="001879B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3EB8">
        <w:rPr>
          <w:rFonts w:ascii="Times New Roman" w:hAnsi="Times New Roman" w:cs="Times New Roman"/>
          <w:b/>
          <w:i/>
          <w:sz w:val="28"/>
          <w:szCs w:val="28"/>
        </w:rPr>
        <w:t xml:space="preserve">отчет  председателя РК </w:t>
      </w:r>
      <w:proofErr w:type="spellStart"/>
      <w:r w:rsidRPr="00293EB8">
        <w:rPr>
          <w:rFonts w:ascii="Times New Roman" w:hAnsi="Times New Roman" w:cs="Times New Roman"/>
          <w:b/>
          <w:i/>
          <w:sz w:val="28"/>
          <w:szCs w:val="28"/>
        </w:rPr>
        <w:t>Исламовой</w:t>
      </w:r>
      <w:proofErr w:type="spellEnd"/>
      <w:r w:rsidRPr="00293EB8">
        <w:rPr>
          <w:rFonts w:ascii="Times New Roman" w:hAnsi="Times New Roman" w:cs="Times New Roman"/>
          <w:b/>
          <w:i/>
          <w:sz w:val="28"/>
          <w:szCs w:val="28"/>
        </w:rPr>
        <w:t xml:space="preserve"> Г.М.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Распределение средств по статьям расходов утверждалось решением профсоюзного комитета. За отчетный период 2022 года было выделено средств для оказания материальной помощи в размере 3000 рублей, премирование 5000 рублей, ИТОГО: 27000 рублей.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Профсоюзная организация постоянный подписчик газеты «Мой профсоюз», где можно ознакомиться с вопросами трудового законодательства. Стоимость подписки составила – 2368,44 рублей годовая подписка.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IV. Предложения по улучшению работы профсоюзного комитета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 профсоюзного комитета есть над чем работать.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перспективе работа по 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 уровнях.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последнее время в связи с различными изменениями в системе образования, а также в системе оплаты педагогического труда, системы пенсионного обеспечения, оформлении больничных листов, требуется всё больше знаний трудового законодательства.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Каждый член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детского сада – престижной.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коллектива. </w:t>
      </w:r>
    </w:p>
    <w:p w:rsidR="001879BF" w:rsidRDefault="001879BF" w:rsidP="001879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1879BF" w:rsidRDefault="001879BF" w:rsidP="001879BF">
      <w:pPr>
        <w:pStyle w:val="a3"/>
        <w:rPr>
          <w:rFonts w:ascii="Times New Roman" w:hAnsi="Times New Roman" w:cs="Times New Roman"/>
          <w:sz w:val="28"/>
          <w:szCs w:val="28"/>
        </w:rPr>
      </w:pPr>
      <w:r>
        <w:t xml:space="preserve">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Председатель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МБДОУ №129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Белоснежка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1879BF" w:rsidRDefault="001879BF" w:rsidP="001879B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Хуснутдинова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Г.А.</w:t>
      </w:r>
    </w:p>
    <w:p w:rsidR="001879BF" w:rsidRDefault="001879BF" w:rsidP="001879BF">
      <w:pPr>
        <w:tabs>
          <w:tab w:val="left" w:pos="10830"/>
        </w:tabs>
        <w:spacing w:after="0" w:line="240" w:lineRule="auto"/>
      </w:pPr>
      <w:r>
        <w:tab/>
      </w:r>
    </w:p>
    <w:p w:rsidR="001879BF" w:rsidRDefault="001879BF" w:rsidP="001879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27DB1" w:rsidRDefault="00E27DB1"/>
    <w:sectPr w:rsidR="00E27DB1" w:rsidSect="006942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1879BF"/>
    <w:rsid w:val="001879BF"/>
    <w:rsid w:val="00293EB8"/>
    <w:rsid w:val="00550912"/>
    <w:rsid w:val="0069420A"/>
    <w:rsid w:val="00A12203"/>
    <w:rsid w:val="00AE6C15"/>
    <w:rsid w:val="00E27D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2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879BF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1879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879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73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1706</Words>
  <Characters>9728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2023-01-22T13:52:00Z</dcterms:created>
  <dcterms:modified xsi:type="dcterms:W3CDTF">2023-01-22T17:41:00Z</dcterms:modified>
</cp:coreProperties>
</file>